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E8" w:rsidRDefault="00F94E89" w:rsidP="00B125D4">
      <w:pPr>
        <w:spacing w:after="0" w:line="240" w:lineRule="auto"/>
        <w:jc w:val="center"/>
        <w:rPr>
          <w:b/>
          <w:spacing w:val="-6"/>
        </w:rPr>
      </w:pPr>
      <w:r>
        <w:rPr>
          <w:b/>
          <w:spacing w:val="-6"/>
        </w:rPr>
        <w:t>CỘNG HÒA XÃ HỘI CHỦ NGHĨA VIỆT NAM</w:t>
      </w:r>
    </w:p>
    <w:p w:rsidR="00F94E89" w:rsidRDefault="00F94E89" w:rsidP="00B125D4">
      <w:pPr>
        <w:spacing w:after="0" w:line="240" w:lineRule="auto"/>
        <w:jc w:val="center"/>
        <w:rPr>
          <w:b/>
          <w:spacing w:val="-6"/>
        </w:rPr>
      </w:pPr>
      <w:r>
        <w:rPr>
          <w:b/>
          <w:spacing w:val="-6"/>
        </w:rPr>
        <w:t>Độc lập – Tự do – Hạnh phúc</w:t>
      </w:r>
    </w:p>
    <w:p w:rsidR="00F94E89" w:rsidRDefault="008219F4" w:rsidP="00F94E89">
      <w:pPr>
        <w:jc w:val="center"/>
        <w:rPr>
          <w:b/>
          <w:spacing w:val="-6"/>
        </w:rPr>
      </w:pPr>
      <w:r>
        <w:rPr>
          <w:b/>
          <w:noProof/>
          <w:spacing w:val="-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2156604</wp:posOffset>
                </wp:positionH>
                <wp:positionV relativeFrom="paragraph">
                  <wp:posOffset>11598</wp:posOffset>
                </wp:positionV>
                <wp:extent cx="1449238" cy="0"/>
                <wp:effectExtent l="0" t="0" r="177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92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.9pt" to="283.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" strokecolor="black [3213]"/>
            </w:pict>
          </mc:Fallback>
        </mc:AlternateContent>
      </w:r>
    </w:p>
    <w:p w:rsidR="00F94E89" w:rsidRPr="00B125D4" w:rsidRDefault="00F94E89" w:rsidP="00F94E89">
      <w:pPr>
        <w:jc w:val="center"/>
        <w:rPr>
          <w:b/>
          <w:spacing w:val="-6"/>
          <w:sz w:val="36"/>
        </w:rPr>
      </w:pPr>
      <w:r w:rsidRPr="00B125D4">
        <w:rPr>
          <w:b/>
          <w:spacing w:val="-6"/>
          <w:sz w:val="36"/>
        </w:rPr>
        <w:t>GIẤY XÁC NHẬN</w:t>
      </w:r>
    </w:p>
    <w:p w:rsidR="00F94E89" w:rsidRDefault="00F94E89" w:rsidP="00B125D4">
      <w:pPr>
        <w:spacing w:after="0" w:line="240" w:lineRule="auto"/>
        <w:jc w:val="center"/>
        <w:rPr>
          <w:b/>
          <w:spacing w:val="-6"/>
        </w:rPr>
      </w:pPr>
      <w:r>
        <w:rPr>
          <w:b/>
          <w:spacing w:val="-6"/>
        </w:rPr>
        <w:t>Tham dự cuộc họp Đại hội đồng cổ đông năm 2020</w:t>
      </w:r>
    </w:p>
    <w:p w:rsidR="00F94E89" w:rsidRDefault="00F94E89" w:rsidP="00B125D4">
      <w:pPr>
        <w:spacing w:after="0" w:line="240" w:lineRule="auto"/>
        <w:jc w:val="center"/>
        <w:rPr>
          <w:b/>
          <w:spacing w:val="-6"/>
        </w:rPr>
      </w:pPr>
      <w:r>
        <w:rPr>
          <w:b/>
          <w:spacing w:val="-6"/>
        </w:rPr>
        <w:t>Của Công ty Cổ phần Thương mại Dầu khí Đồng tháp</w:t>
      </w:r>
    </w:p>
    <w:p w:rsidR="00F94E89" w:rsidRDefault="00F94E89" w:rsidP="00F94E89">
      <w:pPr>
        <w:jc w:val="center"/>
        <w:rPr>
          <w:b/>
          <w:spacing w:val="-6"/>
        </w:rPr>
      </w:pPr>
      <w:r>
        <w:rPr>
          <w:b/>
          <w:spacing w:val="-6"/>
        </w:rPr>
        <w:t>--------</w:t>
      </w:r>
    </w:p>
    <w:p w:rsidR="00F94E89" w:rsidRDefault="00F94E89" w:rsidP="00F94E89">
      <w:pPr>
        <w:jc w:val="both"/>
        <w:rPr>
          <w:spacing w:val="-6"/>
        </w:rPr>
      </w:pPr>
      <w:r>
        <w:rPr>
          <w:spacing w:val="-6"/>
        </w:rPr>
        <w:t>Kính gửi: Ban Tổ chức ĐHĐCĐ Công ty Cổ phần Thương mại Dầu khí Đồng Tháp</w:t>
      </w:r>
    </w:p>
    <w:p w:rsidR="00F94E89" w:rsidRDefault="00F94E89" w:rsidP="00B125D4">
      <w:pPr>
        <w:tabs>
          <w:tab w:val="right" w:leader="dot" w:pos="9270"/>
        </w:tabs>
        <w:spacing w:after="0" w:line="240" w:lineRule="auto"/>
        <w:jc w:val="both"/>
        <w:rPr>
          <w:spacing w:val="-6"/>
        </w:rPr>
      </w:pPr>
      <w:r>
        <w:rPr>
          <w:spacing w:val="-6"/>
        </w:rPr>
        <w:t>Tên cổ đông:</w:t>
      </w:r>
      <w:r>
        <w:rPr>
          <w:spacing w:val="-6"/>
        </w:rPr>
        <w:tab/>
      </w:r>
    </w:p>
    <w:p w:rsidR="00F94E89" w:rsidRDefault="00F94E89" w:rsidP="00B125D4">
      <w:pPr>
        <w:tabs>
          <w:tab w:val="right" w:leader="dot" w:pos="9270"/>
        </w:tabs>
        <w:spacing w:after="0" w:line="240" w:lineRule="auto"/>
        <w:jc w:val="both"/>
        <w:rPr>
          <w:spacing w:val="-6"/>
        </w:rPr>
      </w:pPr>
      <w:r>
        <w:rPr>
          <w:spacing w:val="-6"/>
        </w:rPr>
        <w:t>Địa chỉ:</w:t>
      </w:r>
      <w:r>
        <w:rPr>
          <w:spacing w:val="-6"/>
        </w:rPr>
        <w:tab/>
      </w:r>
    </w:p>
    <w:p w:rsidR="00F94E89" w:rsidRDefault="00F94E89" w:rsidP="00B125D4">
      <w:pPr>
        <w:tabs>
          <w:tab w:val="left" w:leader="dot" w:pos="3600"/>
          <w:tab w:val="left" w:leader="dot" w:pos="6480"/>
          <w:tab w:val="right" w:leader="dot" w:pos="9270"/>
        </w:tabs>
        <w:spacing w:after="0" w:line="240" w:lineRule="auto"/>
        <w:jc w:val="both"/>
        <w:rPr>
          <w:spacing w:val="-6"/>
        </w:rPr>
      </w:pPr>
      <w:r>
        <w:rPr>
          <w:spacing w:val="-6"/>
        </w:rPr>
        <w:t>Điện thoại:</w:t>
      </w:r>
      <w:r>
        <w:rPr>
          <w:spacing w:val="-6"/>
        </w:rPr>
        <w:tab/>
        <w:t>Fax:</w:t>
      </w:r>
      <w:r>
        <w:rPr>
          <w:spacing w:val="-6"/>
        </w:rPr>
        <w:tab/>
        <w:t>Email:</w:t>
      </w:r>
      <w:r>
        <w:rPr>
          <w:spacing w:val="-6"/>
        </w:rPr>
        <w:tab/>
      </w:r>
    </w:p>
    <w:p w:rsidR="00F94E89" w:rsidRDefault="00F94E89" w:rsidP="00B125D4">
      <w:pPr>
        <w:tabs>
          <w:tab w:val="left" w:leader="dot" w:pos="4320"/>
          <w:tab w:val="left" w:leader="dot" w:pos="6480"/>
          <w:tab w:val="right" w:leader="dot" w:pos="9270"/>
        </w:tabs>
        <w:spacing w:after="0" w:line="240" w:lineRule="auto"/>
        <w:jc w:val="both"/>
        <w:rPr>
          <w:spacing w:val="-6"/>
        </w:rPr>
      </w:pPr>
      <w:r>
        <w:rPr>
          <w:spacing w:val="-6"/>
        </w:rPr>
        <w:t>Giấy CMND/ĐKKD số:</w:t>
      </w:r>
      <w:r>
        <w:rPr>
          <w:spacing w:val="-6"/>
        </w:rPr>
        <w:tab/>
        <w:t>do</w:t>
      </w:r>
      <w:r>
        <w:rPr>
          <w:spacing w:val="-6"/>
        </w:rPr>
        <w:tab/>
        <w:t>cấp ngày:</w:t>
      </w:r>
      <w:r>
        <w:rPr>
          <w:spacing w:val="-6"/>
        </w:rPr>
        <w:tab/>
      </w:r>
    </w:p>
    <w:p w:rsidR="00F94E89" w:rsidRDefault="00F94E89" w:rsidP="00B125D4">
      <w:pPr>
        <w:tabs>
          <w:tab w:val="left" w:leader="dot" w:pos="4320"/>
          <w:tab w:val="left" w:leader="dot" w:pos="6480"/>
          <w:tab w:val="right" w:leader="dot" w:pos="9270"/>
        </w:tabs>
        <w:spacing w:after="0" w:line="240" w:lineRule="auto"/>
        <w:jc w:val="both"/>
        <w:rPr>
          <w:spacing w:val="-6"/>
        </w:rPr>
      </w:pPr>
      <w:r>
        <w:rPr>
          <w:spacing w:val="-6"/>
        </w:rPr>
        <w:t>Mã số cổ đông:</w:t>
      </w:r>
      <w:r w:rsidR="00B125D4">
        <w:rPr>
          <w:spacing w:val="-6"/>
        </w:rPr>
        <w:tab/>
        <w:t>hiện đang sở hữu:.......................cổ phần</w:t>
      </w:r>
    </w:p>
    <w:p w:rsidR="00B125D4" w:rsidRDefault="00B125D4" w:rsidP="00B125D4">
      <w:pPr>
        <w:tabs>
          <w:tab w:val="left" w:leader="dot" w:pos="4320"/>
          <w:tab w:val="left" w:leader="dot" w:pos="6480"/>
          <w:tab w:val="right" w:leader="dot" w:pos="9270"/>
        </w:tabs>
        <w:spacing w:after="0" w:line="240" w:lineRule="auto"/>
        <w:jc w:val="both"/>
        <w:rPr>
          <w:i/>
          <w:spacing w:val="-6"/>
        </w:rPr>
      </w:pPr>
      <w:r>
        <w:rPr>
          <w:spacing w:val="-6"/>
        </w:rPr>
        <w:t>(</w:t>
      </w:r>
      <w:r>
        <w:rPr>
          <w:i/>
          <w:spacing w:val="-6"/>
        </w:rPr>
        <w:t>Bằng chữ:</w:t>
      </w:r>
      <w:r>
        <w:rPr>
          <w:i/>
          <w:spacing w:val="-6"/>
        </w:rPr>
        <w:tab/>
      </w:r>
      <w:r>
        <w:rPr>
          <w:i/>
          <w:spacing w:val="-6"/>
        </w:rPr>
        <w:tab/>
      </w:r>
      <w:r>
        <w:rPr>
          <w:i/>
          <w:spacing w:val="-6"/>
        </w:rPr>
        <w:tab/>
        <w:t>)</w:t>
      </w:r>
    </w:p>
    <w:p w:rsidR="00B125D4" w:rsidRDefault="00B125D4" w:rsidP="00B125D4">
      <w:pPr>
        <w:tabs>
          <w:tab w:val="center" w:pos="3600"/>
        </w:tabs>
        <w:spacing w:before="120" w:after="120" w:line="240" w:lineRule="auto"/>
        <w:jc w:val="both"/>
        <w:rPr>
          <w:spacing w:val="-6"/>
        </w:rPr>
      </w:pPr>
      <w:r>
        <w:rPr>
          <w:spacing w:val="-6"/>
        </w:rPr>
        <w:t>Xác nhận sẽ tham dự</w:t>
      </w:r>
      <w:r>
        <w:rPr>
          <w:spacing w:val="-6"/>
        </w:rPr>
        <w:tab/>
      </w:r>
      <w:r w:rsidRPr="00B125D4">
        <w:rPr>
          <w:spacing w:val="-6"/>
          <w:sz w:val="32"/>
        </w:rPr>
        <w:sym w:font="Wingdings" w:char="F06F"/>
      </w:r>
    </w:p>
    <w:p w:rsidR="00B125D4" w:rsidRDefault="00B125D4" w:rsidP="00B125D4">
      <w:pPr>
        <w:tabs>
          <w:tab w:val="center" w:pos="3600"/>
        </w:tabs>
        <w:spacing w:before="120" w:after="120" w:line="240" w:lineRule="auto"/>
        <w:jc w:val="both"/>
        <w:rPr>
          <w:spacing w:val="-6"/>
        </w:rPr>
      </w:pPr>
      <w:r>
        <w:rPr>
          <w:spacing w:val="-6"/>
        </w:rPr>
        <w:t>Vắng mặt</w:t>
      </w:r>
      <w:r>
        <w:rPr>
          <w:spacing w:val="-6"/>
        </w:rPr>
        <w:tab/>
      </w:r>
      <w:r w:rsidRPr="00B125D4">
        <w:rPr>
          <w:spacing w:val="-6"/>
          <w:sz w:val="32"/>
        </w:rPr>
        <w:sym w:font="Wingdings" w:char="F06F"/>
      </w:r>
    </w:p>
    <w:p w:rsidR="00B125D4" w:rsidRDefault="00B125D4" w:rsidP="00B125D4">
      <w:pPr>
        <w:tabs>
          <w:tab w:val="center" w:pos="3600"/>
        </w:tabs>
        <w:spacing w:before="120" w:after="120" w:line="240" w:lineRule="auto"/>
        <w:jc w:val="both"/>
        <w:rPr>
          <w:spacing w:val="-6"/>
        </w:rPr>
      </w:pPr>
      <w:r>
        <w:rPr>
          <w:spacing w:val="-6"/>
        </w:rPr>
        <w:t>Có ủy quyền</w:t>
      </w:r>
      <w:r>
        <w:rPr>
          <w:spacing w:val="-6"/>
        </w:rPr>
        <w:tab/>
      </w:r>
      <w:r w:rsidRPr="00B125D4">
        <w:rPr>
          <w:spacing w:val="-6"/>
          <w:sz w:val="32"/>
        </w:rPr>
        <w:sym w:font="Wingdings" w:char="F06F"/>
      </w:r>
    </w:p>
    <w:p w:rsidR="00B125D4" w:rsidRDefault="00B125D4" w:rsidP="00B125D4">
      <w:pPr>
        <w:tabs>
          <w:tab w:val="left" w:leader="dot" w:pos="4320"/>
          <w:tab w:val="left" w:leader="dot" w:pos="6480"/>
          <w:tab w:val="right" w:leader="dot" w:pos="9270"/>
        </w:tabs>
        <w:spacing w:after="0" w:line="240" w:lineRule="auto"/>
        <w:jc w:val="both"/>
        <w:rPr>
          <w:spacing w:val="-6"/>
        </w:rPr>
      </w:pPr>
      <w:r>
        <w:rPr>
          <w:spacing w:val="-6"/>
        </w:rPr>
        <w:t>Tại Đại hội đồng cổ đông thường niên của Công ty Cổ phần Thương mại Dầu khí Đồng Tháp ngày</w:t>
      </w:r>
      <w:r w:rsidR="00D36696">
        <w:rPr>
          <w:spacing w:val="-6"/>
        </w:rPr>
        <w:t xml:space="preserve"> 30/06/2020.</w:t>
      </w:r>
    </w:p>
    <w:p w:rsidR="00B125D4" w:rsidRDefault="00B125D4" w:rsidP="00F94E89">
      <w:pPr>
        <w:tabs>
          <w:tab w:val="left" w:leader="dot" w:pos="4320"/>
          <w:tab w:val="left" w:leader="dot" w:pos="6480"/>
          <w:tab w:val="right" w:leader="dot" w:pos="9270"/>
        </w:tabs>
        <w:jc w:val="both"/>
        <w:rPr>
          <w:spacing w:val="-6"/>
        </w:rPr>
      </w:pPr>
    </w:p>
    <w:p w:rsidR="00B125D4" w:rsidRDefault="00B125D4" w:rsidP="00B125D4">
      <w:pPr>
        <w:tabs>
          <w:tab w:val="center" w:pos="7200"/>
        </w:tabs>
        <w:spacing w:after="0" w:line="240" w:lineRule="auto"/>
        <w:jc w:val="both"/>
        <w:rPr>
          <w:i/>
          <w:spacing w:val="-6"/>
        </w:rPr>
      </w:pPr>
      <w:r>
        <w:rPr>
          <w:i/>
          <w:spacing w:val="-6"/>
        </w:rPr>
        <w:tab/>
        <w:t>Ngày.......... thán</w:t>
      </w:r>
      <w:r w:rsidR="00D36696">
        <w:rPr>
          <w:i/>
          <w:spacing w:val="-6"/>
        </w:rPr>
        <w:t xml:space="preserve">g 06 </w:t>
      </w:r>
      <w:r>
        <w:rPr>
          <w:i/>
          <w:spacing w:val="-6"/>
        </w:rPr>
        <w:t>năm 2020</w:t>
      </w:r>
    </w:p>
    <w:p w:rsidR="00B125D4" w:rsidRDefault="00B125D4" w:rsidP="00B125D4">
      <w:pPr>
        <w:tabs>
          <w:tab w:val="center" w:pos="7200"/>
        </w:tabs>
        <w:spacing w:after="0" w:line="240" w:lineRule="auto"/>
        <w:jc w:val="both"/>
        <w:rPr>
          <w:b/>
          <w:spacing w:val="-6"/>
        </w:rPr>
      </w:pPr>
      <w:r>
        <w:rPr>
          <w:i/>
          <w:spacing w:val="-6"/>
        </w:rPr>
        <w:tab/>
      </w:r>
      <w:r>
        <w:rPr>
          <w:b/>
          <w:spacing w:val="-6"/>
        </w:rPr>
        <w:t>CỔ ĐÔNG</w:t>
      </w:r>
    </w:p>
    <w:p w:rsidR="00B125D4" w:rsidRDefault="00B125D4" w:rsidP="00B125D4">
      <w:pPr>
        <w:tabs>
          <w:tab w:val="center" w:pos="7200"/>
        </w:tabs>
        <w:spacing w:after="0" w:line="240" w:lineRule="auto"/>
        <w:jc w:val="both"/>
        <w:rPr>
          <w:spacing w:val="-6"/>
        </w:rPr>
      </w:pPr>
      <w:r>
        <w:rPr>
          <w:b/>
          <w:spacing w:val="-6"/>
        </w:rPr>
        <w:tab/>
      </w:r>
      <w:r>
        <w:rPr>
          <w:spacing w:val="-6"/>
        </w:rPr>
        <w:t>(</w:t>
      </w:r>
      <w:r w:rsidRPr="00B125D4">
        <w:rPr>
          <w:i/>
          <w:spacing w:val="-6"/>
        </w:rPr>
        <w:t>Ký và ghi rõ họ tên</w:t>
      </w:r>
      <w:r>
        <w:rPr>
          <w:spacing w:val="-6"/>
        </w:rPr>
        <w:t>)</w:t>
      </w:r>
    </w:p>
    <w:p w:rsidR="00B125D4" w:rsidRDefault="00B125D4" w:rsidP="00B125D4">
      <w:pPr>
        <w:tabs>
          <w:tab w:val="center" w:pos="7200"/>
        </w:tabs>
        <w:spacing w:after="0" w:line="240" w:lineRule="auto"/>
        <w:jc w:val="both"/>
        <w:rPr>
          <w:spacing w:val="-6"/>
        </w:rPr>
      </w:pPr>
    </w:p>
    <w:p w:rsidR="00B125D4" w:rsidRDefault="00B125D4" w:rsidP="00B125D4">
      <w:pPr>
        <w:tabs>
          <w:tab w:val="center" w:pos="7200"/>
        </w:tabs>
        <w:spacing w:after="0" w:line="240" w:lineRule="auto"/>
        <w:jc w:val="both"/>
        <w:rPr>
          <w:spacing w:val="-6"/>
        </w:rPr>
      </w:pPr>
    </w:p>
    <w:p w:rsidR="00BD5DBC" w:rsidRDefault="00BD5DBC" w:rsidP="00B125D4">
      <w:pPr>
        <w:tabs>
          <w:tab w:val="center" w:pos="7200"/>
        </w:tabs>
        <w:spacing w:after="0" w:line="240" w:lineRule="auto"/>
        <w:jc w:val="both"/>
        <w:rPr>
          <w:spacing w:val="-6"/>
        </w:rPr>
      </w:pPr>
    </w:p>
    <w:p w:rsidR="00BD5DBC" w:rsidRPr="00BD5DBC" w:rsidRDefault="00BD5DBC" w:rsidP="00BD5DBC"/>
    <w:p w:rsidR="00BD5DBC" w:rsidRPr="00BD5DBC" w:rsidRDefault="00BD5DBC" w:rsidP="00BD5DBC"/>
    <w:p w:rsidR="00BD5DBC" w:rsidRDefault="00BD5DBC" w:rsidP="00BD5DBC"/>
    <w:p w:rsidR="00F06AB3" w:rsidRDefault="00F06AB3" w:rsidP="00BD5DBC">
      <w:pPr>
        <w:rPr>
          <w:b/>
          <w:i/>
          <w:u w:val="single"/>
        </w:rPr>
      </w:pPr>
    </w:p>
    <w:p w:rsidR="00B125D4" w:rsidRPr="00F06AB3" w:rsidRDefault="00BD5DBC" w:rsidP="00BD5DBC">
      <w:pPr>
        <w:rPr>
          <w:i/>
        </w:rPr>
      </w:pPr>
      <w:r w:rsidRPr="00F06AB3">
        <w:rPr>
          <w:b/>
          <w:i/>
          <w:u w:val="single"/>
        </w:rPr>
        <w:t>Ghi chú</w:t>
      </w:r>
      <w:r w:rsidRPr="00F06AB3">
        <w:rPr>
          <w:i/>
        </w:rPr>
        <w:t>: Rất mong Quý cổ đông đăng ký xác nhận trước ngày</w:t>
      </w:r>
      <w:r w:rsidR="005679DB">
        <w:rPr>
          <w:i/>
        </w:rPr>
        <w:t xml:space="preserve"> 2</w:t>
      </w:r>
      <w:r w:rsidR="00A912DE">
        <w:rPr>
          <w:i/>
        </w:rPr>
        <w:t>8</w:t>
      </w:r>
      <w:bookmarkStart w:id="0" w:name="_GoBack"/>
      <w:bookmarkEnd w:id="0"/>
      <w:r w:rsidR="005679DB">
        <w:rPr>
          <w:i/>
        </w:rPr>
        <w:t>/6/2020</w:t>
      </w:r>
      <w:r w:rsidR="00F06AB3">
        <w:rPr>
          <w:i/>
        </w:rPr>
        <w:t xml:space="preserve"> </w:t>
      </w:r>
      <w:r w:rsidRPr="00F06AB3">
        <w:rPr>
          <w:i/>
        </w:rPr>
        <w:t>. để Ban Tổ chức chuẩn bị đại hội chu đáo, đảm bảo nghĩa vụ và quyền lợi của Cổ đông theo Luật doanh nghiệp và Điều lệ Công ty.</w:t>
      </w:r>
    </w:p>
    <w:sectPr w:rsidR="00B125D4" w:rsidRPr="00F06AB3" w:rsidSect="00B125D4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CF"/>
    <w:rsid w:val="000410CF"/>
    <w:rsid w:val="002A7047"/>
    <w:rsid w:val="0046262D"/>
    <w:rsid w:val="005679DB"/>
    <w:rsid w:val="006D2DB5"/>
    <w:rsid w:val="008219F4"/>
    <w:rsid w:val="00A912DE"/>
    <w:rsid w:val="00B125D4"/>
    <w:rsid w:val="00BD5DBC"/>
    <w:rsid w:val="00D36696"/>
    <w:rsid w:val="00F06AB3"/>
    <w:rsid w:val="00F9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DELL</cp:lastModifiedBy>
  <cp:revision>3</cp:revision>
  <dcterms:created xsi:type="dcterms:W3CDTF">2020-06-12T08:27:00Z</dcterms:created>
  <dcterms:modified xsi:type="dcterms:W3CDTF">2020-06-16T08:23:00Z</dcterms:modified>
</cp:coreProperties>
</file>